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D0" w:rsidRDefault="004643D0" w:rsidP="00405D26">
      <w:pPr>
        <w:rPr>
          <w:rFonts w:ascii="Avenir Next Regular" w:hAnsi="Avenir Next Regular"/>
          <w:b/>
          <w:sz w:val="20"/>
          <w:szCs w:val="20"/>
        </w:rPr>
      </w:pPr>
      <w:bookmarkStart w:id="0" w:name="_GoBack"/>
      <w:bookmarkEnd w:id="0"/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7075D9">
      <w:pPr>
        <w:rPr>
          <w:rFonts w:asciiTheme="majorHAnsi" w:hAnsiTheme="majorHAnsi" w:cstheme="majorHAnsi"/>
          <w:sz w:val="48"/>
          <w:szCs w:val="48"/>
        </w:rPr>
      </w:pPr>
    </w:p>
    <w:p w:rsidR="007075D9" w:rsidRDefault="007075D9" w:rsidP="007075D9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eastAsiaTheme="majorEastAsia" w:hAnsiTheme="majorHAnsi" w:cstheme="majorBidi"/>
          <w:noProof/>
          <w:color w:val="0070C0"/>
          <w:sz w:val="32"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0A83F664" wp14:editId="03901886">
            <wp:simplePos x="0" y="0"/>
            <wp:positionH relativeFrom="column">
              <wp:posOffset>4350876</wp:posOffset>
            </wp:positionH>
            <wp:positionV relativeFrom="paragraph">
              <wp:posOffset>251639</wp:posOffset>
            </wp:positionV>
            <wp:extent cx="1452245" cy="746760"/>
            <wp:effectExtent l="0" t="0" r="0" b="2540"/>
            <wp:wrapSquare wrapText="bothSides"/>
            <wp:docPr id="5" name="Afbeelding 5" descr="../../../../../Desktop/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Unknown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5D9" w:rsidRDefault="007075D9" w:rsidP="007075D9">
      <w:pPr>
        <w:rPr>
          <w:rFonts w:asciiTheme="majorHAnsi" w:hAnsiTheme="majorHAnsi" w:cstheme="majorHAnsi"/>
          <w:sz w:val="48"/>
          <w:szCs w:val="48"/>
        </w:rPr>
      </w:pPr>
    </w:p>
    <w:p w:rsidR="007075D9" w:rsidRDefault="007075D9" w:rsidP="007075D9">
      <w:pPr>
        <w:rPr>
          <w:rFonts w:asciiTheme="majorHAnsi" w:hAnsiTheme="majorHAnsi" w:cstheme="majorHAnsi"/>
          <w:sz w:val="48"/>
          <w:szCs w:val="48"/>
        </w:rPr>
      </w:pPr>
    </w:p>
    <w:p w:rsidR="007075D9" w:rsidRDefault="007075D9" w:rsidP="007075D9">
      <w:pPr>
        <w:rPr>
          <w:rFonts w:asciiTheme="majorHAnsi" w:hAnsiTheme="majorHAnsi" w:cstheme="majorHAnsi"/>
          <w:sz w:val="48"/>
          <w:szCs w:val="48"/>
        </w:rPr>
      </w:pPr>
    </w:p>
    <w:p w:rsidR="007075D9" w:rsidRDefault="007075D9" w:rsidP="007075D9">
      <w:pPr>
        <w:rPr>
          <w:rFonts w:asciiTheme="majorHAnsi" w:hAnsiTheme="majorHAnsi" w:cstheme="majorHAnsi"/>
          <w:sz w:val="48"/>
          <w:szCs w:val="48"/>
        </w:rPr>
      </w:pPr>
    </w:p>
    <w:p w:rsidR="007075D9" w:rsidRDefault="007075D9" w:rsidP="007075D9">
      <w:pPr>
        <w:rPr>
          <w:rFonts w:asciiTheme="majorHAnsi" w:hAnsiTheme="majorHAnsi" w:cstheme="majorHAnsi"/>
          <w:sz w:val="48"/>
          <w:szCs w:val="48"/>
        </w:rPr>
      </w:pPr>
    </w:p>
    <w:p w:rsidR="007075D9" w:rsidRPr="00C23C67" w:rsidRDefault="007075D9" w:rsidP="007075D9">
      <w:pP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6</w:t>
      </w:r>
      <w:r w:rsidRPr="00CD24C3">
        <w:rPr>
          <w:rFonts w:asciiTheme="majorHAnsi" w:hAnsiTheme="majorHAnsi" w:cstheme="majorHAnsi"/>
          <w:sz w:val="48"/>
          <w:szCs w:val="48"/>
        </w:rPr>
        <w:t xml:space="preserve"> </w:t>
      </w:r>
      <w:r w:rsidRPr="00C23C67">
        <w:rPr>
          <w:rFonts w:asciiTheme="majorHAnsi" w:hAnsiTheme="majorHAnsi" w:cstheme="majorHAnsi"/>
          <w:sz w:val="48"/>
          <w:szCs w:val="48"/>
        </w:rPr>
        <w:t xml:space="preserve">Profielbeschrijving </w:t>
      </w:r>
      <w:r>
        <w:rPr>
          <w:rFonts w:asciiTheme="majorHAnsi" w:hAnsiTheme="majorHAnsi" w:cstheme="majorHAnsi"/>
          <w:sz w:val="48"/>
          <w:szCs w:val="48"/>
        </w:rPr>
        <w:t>van adviseur</w:t>
      </w:r>
    </w:p>
    <w:p w:rsidR="007075D9" w:rsidRDefault="007075D9" w:rsidP="007075D9">
      <w:pPr>
        <w:pStyle w:val="Heading1"/>
        <w:rPr>
          <w:rFonts w:cstheme="majorHAnsi"/>
          <w:color w:val="000000" w:themeColor="text1"/>
        </w:rPr>
      </w:pPr>
      <w:r w:rsidRPr="00C23C67">
        <w:rPr>
          <w:rFonts w:cstheme="majorHAnsi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68118" wp14:editId="29A372DA">
                <wp:simplePos x="0" y="0"/>
                <wp:positionH relativeFrom="column">
                  <wp:posOffset>25400</wp:posOffset>
                </wp:positionH>
                <wp:positionV relativeFrom="paragraph">
                  <wp:posOffset>115320</wp:posOffset>
                </wp:positionV>
                <wp:extent cx="1028700" cy="0"/>
                <wp:effectExtent l="0" t="12700" r="12700" b="127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645122" id="Rechte verbindingslijn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9.1pt" to="8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" strokecolor="black [3213]" strokeweight="2pt"/>
            </w:pict>
          </mc:Fallback>
        </mc:AlternateContent>
      </w:r>
    </w:p>
    <w:p w:rsidR="007075D9" w:rsidRDefault="007075D9" w:rsidP="007075D9">
      <w:pPr>
        <w:pStyle w:val="Heading1"/>
        <w:rPr>
          <w:rFonts w:ascii="Calibri Light" w:hAnsi="Calibri Light" w:cs="Calibri Light"/>
          <w:color w:val="000000" w:themeColor="text1"/>
        </w:rPr>
      </w:pPr>
    </w:p>
    <w:p w:rsidR="007075D9" w:rsidRDefault="007075D9" w:rsidP="007075D9">
      <w:pPr>
        <w:pStyle w:val="Heading1"/>
        <w:rPr>
          <w:rFonts w:ascii="Calibri Light" w:hAnsi="Calibri Light" w:cs="Calibri Light"/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E79D5DB" wp14:editId="230E2966">
            <wp:simplePos x="0" y="0"/>
            <wp:positionH relativeFrom="column">
              <wp:posOffset>63500</wp:posOffset>
            </wp:positionH>
            <wp:positionV relativeFrom="paragraph">
              <wp:posOffset>421005</wp:posOffset>
            </wp:positionV>
            <wp:extent cx="482600" cy="473710"/>
            <wp:effectExtent l="0" t="0" r="0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075D9" w:rsidRDefault="007075D9" w:rsidP="007075D9">
      <w:pPr>
        <w:pStyle w:val="Heading1"/>
        <w:rPr>
          <w:rFonts w:ascii="Calibri Light" w:hAnsi="Calibri Light" w:cs="Calibri Light"/>
          <w:color w:val="000000" w:themeColor="text1"/>
        </w:rPr>
      </w:pPr>
    </w:p>
    <w:p w:rsidR="007075D9" w:rsidRDefault="007075D9" w:rsidP="007075D9">
      <w:pPr>
        <w:pStyle w:val="Heading1"/>
        <w:rPr>
          <w:rFonts w:ascii="Calibri Light" w:hAnsi="Calibri Light" w:cs="Calibri Light"/>
          <w:color w:val="000000" w:themeColor="text1"/>
        </w:rPr>
      </w:pPr>
    </w:p>
    <w:p w:rsidR="007075D9" w:rsidRPr="00CD24C3" w:rsidRDefault="007075D9" w:rsidP="007075D9">
      <w:pPr>
        <w:pStyle w:val="Heading1"/>
        <w:rPr>
          <w:rFonts w:ascii="Calibri Light" w:hAnsi="Calibri Light" w:cs="Calibri Light"/>
          <w:color w:val="000000" w:themeColor="text1"/>
        </w:rPr>
      </w:pPr>
      <w:r w:rsidRPr="00CD24C3">
        <w:rPr>
          <w:rFonts w:ascii="Calibri Light" w:hAnsi="Calibri Light" w:cs="Calibri Light"/>
          <w:color w:val="000000" w:themeColor="text1"/>
        </w:rPr>
        <w:t>Fase 1: Werven, selecteren en verkennen</w:t>
      </w:r>
    </w:p>
    <w:p w:rsidR="007075D9" w:rsidRPr="00CD24C3" w:rsidRDefault="007075D9" w:rsidP="007075D9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Pagina 13</w:t>
      </w:r>
    </w:p>
    <w:p w:rsidR="007075D9" w:rsidRDefault="007075D9" w:rsidP="007075D9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7075D9" w:rsidRDefault="007075D9" w:rsidP="007075D9">
      <w:pPr>
        <w:spacing w:line="360" w:lineRule="auto"/>
        <w:rPr>
          <w:rFonts w:asciiTheme="majorHAnsi" w:hAnsiTheme="majorHAnsi" w:cstheme="majorHAnsi"/>
          <w:sz w:val="40"/>
          <w:szCs w:val="4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7075D9" w:rsidRDefault="007075D9" w:rsidP="00405D26">
      <w:pPr>
        <w:rPr>
          <w:rFonts w:ascii="Avenir Next Regular" w:hAnsi="Avenir Next Regular"/>
          <w:b/>
          <w:sz w:val="20"/>
          <w:szCs w:val="20"/>
        </w:rPr>
      </w:pPr>
    </w:p>
    <w:p w:rsidR="004643D0" w:rsidRPr="004643D0" w:rsidRDefault="004643D0" w:rsidP="004643D0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087431">
        <w:rPr>
          <w:rFonts w:ascii="Museo Sans 300" w:hAnsi="Museo Sans 30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A0A1" wp14:editId="044EFFBB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028700" cy="0"/>
                <wp:effectExtent l="0" t="12700" r="12700" b="1270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1BF478" id="Rechte verbindingslijn 3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95pt" to="8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" strokecolor="black [3213]" strokeweight="2pt"/>
            </w:pict>
          </mc:Fallback>
        </mc:AlternateContent>
      </w:r>
    </w:p>
    <w:p w:rsidR="00405D26" w:rsidRPr="004643D0" w:rsidRDefault="00405D26" w:rsidP="004643D0">
      <w:pPr>
        <w:spacing w:line="360" w:lineRule="auto"/>
        <w:rPr>
          <w:rFonts w:asciiTheme="majorHAnsi" w:hAnsiTheme="majorHAnsi" w:cstheme="majorHAnsi"/>
          <w:sz w:val="40"/>
          <w:szCs w:val="40"/>
        </w:rPr>
      </w:pPr>
      <w:r w:rsidRPr="004643D0">
        <w:rPr>
          <w:rFonts w:asciiTheme="majorHAnsi" w:hAnsiTheme="majorHAnsi" w:cstheme="majorHAnsi"/>
          <w:sz w:val="40"/>
          <w:szCs w:val="40"/>
        </w:rPr>
        <w:t xml:space="preserve">Profielbeschrijving van de </w:t>
      </w:r>
      <w:proofErr w:type="spellStart"/>
      <w:r w:rsidRPr="004643D0">
        <w:rPr>
          <w:rFonts w:asciiTheme="majorHAnsi" w:hAnsiTheme="majorHAnsi" w:cstheme="majorHAnsi"/>
          <w:sz w:val="40"/>
          <w:szCs w:val="40"/>
        </w:rPr>
        <w:t>NoM</w:t>
      </w:r>
      <w:proofErr w:type="spellEnd"/>
      <w:r w:rsidRPr="004643D0">
        <w:rPr>
          <w:rFonts w:asciiTheme="majorHAnsi" w:hAnsiTheme="majorHAnsi" w:cstheme="majorHAnsi"/>
          <w:sz w:val="40"/>
          <w:szCs w:val="40"/>
        </w:rPr>
        <w:t xml:space="preserve"> verkenner (technische &amp; financieel) </w:t>
      </w:r>
    </w:p>
    <w:p w:rsidR="00405D26" w:rsidRPr="004643D0" w:rsidRDefault="00405D26" w:rsidP="004643D0">
      <w:pPr>
        <w:spacing w:line="360" w:lineRule="auto"/>
        <w:ind w:left="360"/>
        <w:rPr>
          <w:rFonts w:asciiTheme="majorHAnsi" w:hAnsiTheme="majorHAnsi" w:cstheme="majorHAnsi"/>
        </w:rPr>
      </w:pPr>
    </w:p>
    <w:p w:rsidR="00405D26" w:rsidRPr="004643D0" w:rsidRDefault="00405D26" w:rsidP="004643D0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4643D0">
        <w:rPr>
          <w:rFonts w:asciiTheme="majorHAnsi" w:hAnsiTheme="majorHAnsi" w:cstheme="majorHAnsi"/>
          <w:sz w:val="20"/>
          <w:szCs w:val="20"/>
        </w:rPr>
        <w:t>Gevraagde opleiding en ervaring</w:t>
      </w:r>
    </w:p>
    <w:p w:rsidR="00405D26" w:rsidRPr="004643D0" w:rsidRDefault="00405D26" w:rsidP="004643D0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4643D0">
        <w:rPr>
          <w:rFonts w:ascii="Calibri Light" w:hAnsi="Calibri Light" w:cs="Calibri Light"/>
          <w:sz w:val="20"/>
          <w:szCs w:val="20"/>
        </w:rPr>
        <w:t xml:space="preserve">Een op meerdere personen (binnen 1 bedrijf of samenwerkingsverband) die </w:t>
      </w:r>
    </w:p>
    <w:p w:rsidR="00405D26" w:rsidRPr="004643D0" w:rsidRDefault="00405D26" w:rsidP="004643D0">
      <w:pPr>
        <w:spacing w:line="360" w:lineRule="auto"/>
        <w:rPr>
          <w:rFonts w:ascii="Calibri Light" w:hAnsi="Calibri Light" w:cs="Calibri Light"/>
          <w:sz w:val="20"/>
          <w:szCs w:val="20"/>
        </w:rPr>
      </w:pPr>
    </w:p>
    <w:p w:rsidR="00405D26" w:rsidRPr="004643D0" w:rsidRDefault="00405D26" w:rsidP="004643D0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4643D0">
        <w:rPr>
          <w:rFonts w:ascii="Calibri Light" w:hAnsi="Calibri Light" w:cs="Calibri Light"/>
          <w:sz w:val="20"/>
          <w:szCs w:val="20"/>
        </w:rPr>
        <w:t xml:space="preserve">Ervaring hebben in het maken van energieadviezen voor VvE’s. </w:t>
      </w:r>
    </w:p>
    <w:p w:rsidR="00405D26" w:rsidRPr="004643D0" w:rsidRDefault="00405D26" w:rsidP="004643D0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4643D0">
        <w:rPr>
          <w:rFonts w:ascii="Calibri Light" w:hAnsi="Calibri Light" w:cs="Calibri Light"/>
          <w:sz w:val="20"/>
          <w:szCs w:val="20"/>
        </w:rPr>
        <w:t>Op hbo niveau kunnen rekenen aan energie in gebouwen en installaties.</w:t>
      </w:r>
    </w:p>
    <w:p w:rsidR="00405D26" w:rsidRPr="004643D0" w:rsidRDefault="00405D26" w:rsidP="004643D0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4643D0">
        <w:rPr>
          <w:rFonts w:ascii="Calibri Light" w:hAnsi="Calibri Light" w:cs="Calibri Light"/>
          <w:sz w:val="20"/>
          <w:szCs w:val="20"/>
        </w:rPr>
        <w:t xml:space="preserve">Bouwkundige en installatietechnische opnames kunnen doen. </w:t>
      </w:r>
    </w:p>
    <w:p w:rsidR="00405D26" w:rsidRPr="004643D0" w:rsidRDefault="00405D26" w:rsidP="004643D0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4643D0">
        <w:rPr>
          <w:rFonts w:ascii="Calibri Light" w:hAnsi="Calibri Light" w:cs="Calibri Light"/>
          <w:sz w:val="20"/>
          <w:szCs w:val="20"/>
        </w:rPr>
        <w:t>Financiële expertise hebben op hbo niveau om de projecties te kunnen maken en te kunnen verantwoorden (of op tijd in kunnen schakelen)</w:t>
      </w:r>
    </w:p>
    <w:p w:rsidR="00405D26" w:rsidRPr="004643D0" w:rsidRDefault="00405D26" w:rsidP="004643D0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4643D0">
        <w:rPr>
          <w:rFonts w:ascii="Calibri Light" w:hAnsi="Calibri Light" w:cs="Calibri Light"/>
          <w:sz w:val="20"/>
          <w:szCs w:val="20"/>
        </w:rPr>
        <w:t>Tijdens het traject ‘aan de knoppen kunnen blijven draaien’. &gt; Dat wil zeggen: tijdens het proces inzichtelijk blijven maken van de invloed op energieverbruik en financiële prognose en onderhoud van de verschillende (pakketten van) verduurzamingsmaatregelen.</w:t>
      </w:r>
    </w:p>
    <w:p w:rsidR="00405D26" w:rsidRPr="004643D0" w:rsidRDefault="00405D26" w:rsidP="004643D0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4643D0">
        <w:rPr>
          <w:rFonts w:ascii="Calibri Light" w:hAnsi="Calibri Light" w:cs="Calibri Light"/>
          <w:sz w:val="20"/>
          <w:szCs w:val="20"/>
        </w:rPr>
        <w:t>Vanuit het bedrijf verzekerd zijn voor de afgegeven adviezen via een beroepsaansprakelijkheidsverzekering (BAV) bedoel je toch?</w:t>
      </w:r>
    </w:p>
    <w:p w:rsidR="00405D26" w:rsidRPr="004643D0" w:rsidRDefault="00405D26" w:rsidP="004643D0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4643D0">
        <w:rPr>
          <w:rFonts w:ascii="Calibri Light" w:hAnsi="Calibri Light" w:cs="Calibri Light"/>
          <w:sz w:val="20"/>
          <w:szCs w:val="20"/>
        </w:rPr>
        <w:t xml:space="preserve">Het advies ( in PowerPoint presentatie ) kunnen aanleveren met heldere communicatieve beelden ter onderbouwing. </w:t>
      </w:r>
    </w:p>
    <w:p w:rsidR="00405D26" w:rsidRPr="004643D0" w:rsidRDefault="00405D26" w:rsidP="004643D0">
      <w:pPr>
        <w:pStyle w:val="ListParagraph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20"/>
          <w:szCs w:val="20"/>
        </w:rPr>
      </w:pPr>
      <w:r w:rsidRPr="004643D0">
        <w:rPr>
          <w:rFonts w:ascii="Calibri Light" w:hAnsi="Calibri Light" w:cs="Calibri Light"/>
          <w:sz w:val="20"/>
          <w:szCs w:val="20"/>
        </w:rPr>
        <w:t xml:space="preserve">Bereid zijn om mee te experimenteren: ervaring op te doen, de tool te verbeteren binnen de </w:t>
      </w:r>
      <w:proofErr w:type="spellStart"/>
      <w:r w:rsidRPr="004643D0">
        <w:rPr>
          <w:rFonts w:ascii="Calibri Light" w:hAnsi="Calibri Light" w:cs="Calibri Light"/>
          <w:sz w:val="20"/>
          <w:szCs w:val="20"/>
        </w:rPr>
        <w:t>learning</w:t>
      </w:r>
      <w:proofErr w:type="spellEnd"/>
      <w:r w:rsidRPr="004643D0">
        <w:rPr>
          <w:rFonts w:ascii="Calibri Light" w:hAnsi="Calibri Light" w:cs="Calibri Light"/>
          <w:sz w:val="20"/>
          <w:szCs w:val="20"/>
        </w:rPr>
        <w:t xml:space="preserve"> community en samen een bruikbare handleiding  willen schrijven </w:t>
      </w:r>
    </w:p>
    <w:p w:rsidR="00405D26" w:rsidRPr="004643D0" w:rsidRDefault="00405D26" w:rsidP="004643D0">
      <w:pPr>
        <w:pStyle w:val="ListParagraph"/>
        <w:spacing w:line="360" w:lineRule="auto"/>
        <w:ind w:left="1440"/>
        <w:rPr>
          <w:rFonts w:ascii="Calibri Light" w:hAnsi="Calibri Light" w:cs="Calibri Light"/>
        </w:rPr>
      </w:pPr>
    </w:p>
    <w:p w:rsidR="001858ED" w:rsidRPr="004643D0" w:rsidRDefault="001858ED" w:rsidP="00405D26">
      <w:pPr>
        <w:rPr>
          <w:rFonts w:ascii="Calibri Light" w:hAnsi="Calibri Light" w:cs="Calibri Light"/>
        </w:rPr>
      </w:pPr>
    </w:p>
    <w:sectPr w:rsidR="001858ED" w:rsidRPr="004643D0" w:rsidSect="007075D9">
      <w:foot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FF" w:rsidRDefault="001514FF" w:rsidP="004643D0">
      <w:r>
        <w:separator/>
      </w:r>
    </w:p>
  </w:endnote>
  <w:endnote w:type="continuationSeparator" w:id="0">
    <w:p w:rsidR="001514FF" w:rsidRDefault="001514FF" w:rsidP="0046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useo Sans 300">
    <w:panose1 w:val="00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D0" w:rsidRDefault="004643D0">
    <w:pPr>
      <w:pStyle w:val="Footer"/>
    </w:pP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60288" behindDoc="0" locked="0" layoutInCell="1" allowOverlap="1" wp14:anchorId="2721A03C" wp14:editId="500CEBDF">
          <wp:simplePos x="0" y="0"/>
          <wp:positionH relativeFrom="column">
            <wp:posOffset>2730500</wp:posOffset>
          </wp:positionH>
          <wp:positionV relativeFrom="paragraph">
            <wp:posOffset>121285</wp:posOffset>
          </wp:positionV>
          <wp:extent cx="876300" cy="450850"/>
          <wp:effectExtent l="0" t="0" r="0" b="6350"/>
          <wp:wrapSquare wrapText="bothSides"/>
          <wp:docPr id="4" name="Afbeelding 4" descr="../../../../../Desktop/Unknow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esktop/Unknown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58240" behindDoc="0" locked="0" layoutInCell="1" allowOverlap="1" wp14:anchorId="1A85106D" wp14:editId="7DD3F611">
          <wp:simplePos x="0" y="0"/>
          <wp:positionH relativeFrom="column">
            <wp:posOffset>1739900</wp:posOffset>
          </wp:positionH>
          <wp:positionV relativeFrom="paragraph">
            <wp:posOffset>88900</wp:posOffset>
          </wp:positionV>
          <wp:extent cx="711200" cy="482600"/>
          <wp:effectExtent l="0" t="0" r="0" b="0"/>
          <wp:wrapSquare wrapText="bothSides"/>
          <wp:docPr id="3" name="Afbeelding 3" descr="../../../../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Unkn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3D0" w:rsidRDefault="004643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FF" w:rsidRDefault="001514FF" w:rsidP="004643D0">
      <w:r>
        <w:separator/>
      </w:r>
    </w:p>
  </w:footnote>
  <w:footnote w:type="continuationSeparator" w:id="0">
    <w:p w:rsidR="001514FF" w:rsidRDefault="001514FF" w:rsidP="004643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D9" w:rsidRDefault="007075D9">
    <w:pPr>
      <w:pStyle w:val="Header"/>
    </w:pPr>
    <w:r>
      <w:rPr>
        <w:rFonts w:asciiTheme="majorHAnsi" w:eastAsiaTheme="majorEastAsia" w:hAnsiTheme="majorHAnsi" w:cstheme="majorBidi"/>
        <w:noProof/>
        <w:color w:val="0070C0"/>
        <w:sz w:val="32"/>
        <w:lang w:val="en-US" w:eastAsia="en-US"/>
      </w:rPr>
      <w:drawing>
        <wp:anchor distT="0" distB="0" distL="114300" distR="114300" simplePos="0" relativeHeight="251662336" behindDoc="0" locked="0" layoutInCell="1" allowOverlap="1" wp14:anchorId="6FB9F7C4" wp14:editId="4C62FBAF">
          <wp:simplePos x="0" y="0"/>
          <wp:positionH relativeFrom="column">
            <wp:posOffset>4436110</wp:posOffset>
          </wp:positionH>
          <wp:positionV relativeFrom="paragraph">
            <wp:posOffset>-12065</wp:posOffset>
          </wp:positionV>
          <wp:extent cx="1498600" cy="1017270"/>
          <wp:effectExtent l="0" t="0" r="0" b="0"/>
          <wp:wrapSquare wrapText="bothSides"/>
          <wp:docPr id="2" name="Afbeelding 2" descr="../../../../../Desktop/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C2B9E"/>
    <w:multiLevelType w:val="hybridMultilevel"/>
    <w:tmpl w:val="070C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26"/>
    <w:rsid w:val="0007689F"/>
    <w:rsid w:val="0014281C"/>
    <w:rsid w:val="001514FF"/>
    <w:rsid w:val="001858ED"/>
    <w:rsid w:val="003D468F"/>
    <w:rsid w:val="00405D26"/>
    <w:rsid w:val="004643D0"/>
    <w:rsid w:val="007075D9"/>
    <w:rsid w:val="00CA6899"/>
    <w:rsid w:val="00E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26"/>
  </w:style>
  <w:style w:type="paragraph" w:styleId="Heading1">
    <w:name w:val="heading 1"/>
    <w:basedOn w:val="Normal"/>
    <w:next w:val="Normal"/>
    <w:link w:val="Heading1Char"/>
    <w:uiPriority w:val="9"/>
    <w:qFormat/>
    <w:rsid w:val="007075D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3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3D0"/>
  </w:style>
  <w:style w:type="paragraph" w:styleId="Footer">
    <w:name w:val="footer"/>
    <w:basedOn w:val="Normal"/>
    <w:link w:val="FooterChar"/>
    <w:uiPriority w:val="99"/>
    <w:unhideWhenUsed/>
    <w:rsid w:val="004643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3D0"/>
  </w:style>
  <w:style w:type="character" w:customStyle="1" w:styleId="Heading1Char">
    <w:name w:val="Heading 1 Char"/>
    <w:basedOn w:val="DefaultParagraphFont"/>
    <w:link w:val="Heading1"/>
    <w:uiPriority w:val="9"/>
    <w:rsid w:val="007075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26"/>
  </w:style>
  <w:style w:type="paragraph" w:styleId="Heading1">
    <w:name w:val="heading 1"/>
    <w:basedOn w:val="Normal"/>
    <w:next w:val="Normal"/>
    <w:link w:val="Heading1Char"/>
    <w:uiPriority w:val="9"/>
    <w:qFormat/>
    <w:rsid w:val="007075D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3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3D0"/>
  </w:style>
  <w:style w:type="paragraph" w:styleId="Footer">
    <w:name w:val="footer"/>
    <w:basedOn w:val="Normal"/>
    <w:link w:val="FooterChar"/>
    <w:uiPriority w:val="99"/>
    <w:unhideWhenUsed/>
    <w:rsid w:val="004643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3D0"/>
  </w:style>
  <w:style w:type="character" w:customStyle="1" w:styleId="Heading1Char">
    <w:name w:val="Heading 1 Char"/>
    <w:basedOn w:val="DefaultParagraphFont"/>
    <w:link w:val="Heading1"/>
    <w:uiPriority w:val="9"/>
    <w:rsid w:val="007075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Macintosh Word</Application>
  <DocSecurity>0</DocSecurity>
  <Lines>9</Lines>
  <Paragraphs>2</Paragraphs>
  <ScaleCrop>false</ScaleCrop>
  <Company>Steps2Inspiration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Slauerhoff</dc:creator>
  <cp:keywords/>
  <dc:description/>
  <cp:lastModifiedBy>Maurits Honée</cp:lastModifiedBy>
  <cp:revision>2</cp:revision>
  <dcterms:created xsi:type="dcterms:W3CDTF">2019-04-18T12:09:00Z</dcterms:created>
  <dcterms:modified xsi:type="dcterms:W3CDTF">2019-04-18T12:09:00Z</dcterms:modified>
</cp:coreProperties>
</file>